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6"/>
      </w:tblGrid>
      <w:tr>
        <w:trPr>
          <w:trHeight w:val="8419" w:hRule="exact"/>
          <w:cantSplit/>
        </w:trPr>
        <w:tc>
          <w:tcPr>
            <w:tcW w:w="11906" w:type="dxa"/>
            <w:tcMar>
              <w:top w:w="567" w:type="dxa"/>
              <w:left w:w="850" w:type="dxa"/>
              <w:right w:w="850" w:type="dxa"/>
            </w:tcMar>
            <w:vAlign w:val="top"/>
          </w:tcPr>
          <w:p>
            <w:pPr>
              <w:shd w:val="clear" w:color="auto" w:fill="B23A3A"/>
              <w:spacing w:before="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16"/>
              </w:rPr>
              <w:t xml:space="preserve">From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Name / Company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Address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Town · Postcode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hd w:val="clear" w:color="auto" w:fill="24344D"/>
              <w:spacing w:before="36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22"/>
              </w:rPr>
              <w:t xml:space="preserve">Deliver to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Name / Company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Address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Town · Postcode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Phone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240" w:after="0"/>
              <w:ind w:left="0" w:right="0"/>
            </w:pPr>
            <w:r>
              <w:rPr>
                <w:rFonts w:ascii="Arial" w:hAnsi="Arial"/>
                <w:color w:val="555555"/>
                <w:sz w:val="16"/>
              </w:rPr>
              <w:t xml:space="preserve">☐ Fragile     ☐ This way up ↑     ☐ Keep dry</w:t>
            </w:r>
          </w:p>
        </w:tc>
      </w:tr>
      <w:tr>
        <w:trPr>
          <w:trHeight w:val="8419" w:hRule="exact"/>
          <w:cantSplit/>
        </w:trPr>
        <w:tc>
          <w:tcPr>
            <w:tcW w:w="11906" w:type="dxa"/>
            <w:tcMar>
              <w:top w:w="567" w:type="dxa"/>
              <w:left w:w="850" w:type="dxa"/>
              <w:right w:w="850" w:type="dxa"/>
            </w:tcMar>
            <w:vAlign w:val="top"/>
          </w:tcPr>
          <w:p>
            <w:pPr>
              <w:shd w:val="clear" w:color="auto" w:fill="B23A3A"/>
              <w:spacing w:before="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16"/>
              </w:rPr>
              <w:t xml:space="preserve">From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Name / Company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Address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Town · Postcode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0"/>
              </w:rPr>
              <w:t xml:space="preserve"> </w:t>
            </w:r>
          </w:p>
          <w:p>
            <w:pPr>
              <w:shd w:val="clear" w:color="auto" w:fill="24344D"/>
              <w:spacing w:before="360" w:after="0"/>
              <w:ind w:left="0" w:right="0"/>
            </w:pPr>
            <w:r>
              <w:rPr>
                <w:rFonts w:ascii="Arial" w:hAnsi="Arial"/>
                <w:b/>
                <w:caps/>
                <w:color w:val="FFFFFF"/>
                <w:sz w:val="22"/>
              </w:rPr>
              <w:t xml:space="preserve">Deliver to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Name / Company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Address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Town · Postcode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120" w:after="0"/>
              <w:ind w:left="0" w:right="0"/>
            </w:pPr>
            <w:r>
              <w:rPr>
                <w:rFonts w:ascii="Arial" w:hAnsi="Arial"/>
                <w:caps/>
                <w:color w:val="8A8172"/>
                <w:sz w:val="14"/>
              </w:rPr>
              <w:t xml:space="preserve">Phone</w:t>
            </w:r>
          </w:p>
          <w:p>
            <w:pPr>
              <w:pBdr>
                <w:bottom w:val="single" w:sz="6" w:space="1" w:color="9A9184"/>
              </w:pBdr>
              <w:spacing w:before="0" w:after="0"/>
              <w:ind w:left="0" w:right="0"/>
            </w:pPr>
            <w:r>
              <w:rPr>
                <w:rFonts w:ascii="Arial" w:hAnsi="Arial"/>
                <w:color w:val="333333"/>
                <w:sz w:val="26"/>
              </w:rPr>
              <w:t xml:space="preserve"> </w:t>
            </w:r>
          </w:p>
          <w:p>
            <w:pPr>
              <w:spacing w:before="240" w:after="0"/>
              <w:ind w:left="0" w:right="0"/>
            </w:pPr>
            <w:r>
              <w:rPr>
                <w:rFonts w:ascii="Arial" w:hAnsi="Arial"/>
                <w:color w:val="555555"/>
                <w:sz w:val="16"/>
              </w:rPr>
              <w:t xml:space="preserve">☐ Fragile     ☐ This way up ↑     ☐ Keep dry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0" w:right="0" w:bottom="0" w:left="0" w:header="0" w:footer="0" w:gutter="0"/>
    </w:sectPr>
  </w:body>
</w:document>
</file>