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378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18"/>
        <w:gridCol w:w="142"/>
        <w:gridCol w:w="5618"/>
      </w:tblGrid>
      <w:tr>
        <w:trPr>
          <w:trHeight w:val="2160" w:hRule="exact"/>
          <w:cantSplit/>
        </w:trPr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2160" w:hRule="exact"/>
          <w:cantSplit/>
        </w:trPr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2160" w:hRule="exact"/>
          <w:cantSplit/>
        </w:trPr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2160" w:hRule="exact"/>
          <w:cantSplit/>
        </w:trPr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2160" w:hRule="exact"/>
          <w:cantSplit/>
        </w:trPr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2160" w:hRule="exact"/>
          <w:cantSplit/>
        </w:trPr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2160" w:hRule="exact"/>
          <w:cantSplit/>
        </w:trPr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618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859" w:right="264" w:bottom="859" w:left="264" w:header="0" w:footer="0" w:gutter="0"/>
    </w:sectPr>
  </w:body>
</w:document>
</file>